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</w:pPr>
    </w:p>
    <w:p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“重庆市医药生物技术协会第五届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次理事会”回执</w:t>
      </w:r>
    </w:p>
    <w:p>
      <w:pPr>
        <w:spacing w:line="57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  <w:lang w:eastAsia="zh-CN"/>
        </w:rPr>
      </w:pPr>
    </w:p>
    <w:tbl>
      <w:tblPr>
        <w:tblStyle w:val="2"/>
        <w:tblW w:w="14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789"/>
        <w:gridCol w:w="2210"/>
        <w:gridCol w:w="1418"/>
        <w:gridCol w:w="2305"/>
        <w:gridCol w:w="2185"/>
        <w:gridCol w:w="181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是否住宿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（28日晚）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是否就餐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（28日晚）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请务必填写住宿信息，以便会务组安排房间，若未填写住宿信息，会务组将不作住宿安排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联系人：邓佳鑫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联系电话：023-65318552  13883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294969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E-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mail：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cqyyswjs@163.com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239B2"/>
    <w:rsid w:val="7E82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2022-04-22T02:26:00Z</dcterms:created>
  <dc:creator>凉季</dc:creator>
  <cp:lastModifiedBy>凉季</cp:lastModifiedBy>
  <dcterms:modified xsi:type="dcterms:W3CDTF">2022-04-22T02:27:17Z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74E168F3B6B24A8DA82F5D60141BCC3A</vt:lpwstr>
  </property>
  <property fmtid="{D5CDD505-2E9C-101B-9397-08002B2CF9AE}" pid="4" name="commondata">
    <vt:lpwstr>eyJoZGlkIjoiZGI1Nzc3YmE2NTc2NzdjMTZhZmVlNGMwMDhiOGViY2QifQ==</vt:lpwstr>
  </property>
</Properties>
</file>